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92" w:rsidRPr="00025A92" w:rsidRDefault="00025A92" w:rsidP="00025A92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b/>
          <w:bCs/>
          <w:color w:val="555555"/>
          <w:sz w:val="29"/>
          <w:szCs w:val="29"/>
          <w:lang w:eastAsia="ru-RU"/>
        </w:rPr>
        <w:t>Переч</w:t>
      </w:r>
      <w:r w:rsidR="007219E5">
        <w:rPr>
          <w:rFonts w:ascii="Source Sans Pro" w:eastAsia="Times New Roman" w:hAnsi="Source Sans Pro" w:cs="Times New Roman"/>
          <w:b/>
          <w:bCs/>
          <w:color w:val="555555"/>
          <w:sz w:val="29"/>
          <w:szCs w:val="29"/>
          <w:lang w:eastAsia="ru-RU"/>
        </w:rPr>
        <w:t>е</w:t>
      </w:r>
      <w:r w:rsidRPr="00025A92">
        <w:rPr>
          <w:rFonts w:ascii="Source Sans Pro" w:eastAsia="Times New Roman" w:hAnsi="Source Sans Pro" w:cs="Times New Roman"/>
          <w:b/>
          <w:bCs/>
          <w:color w:val="555555"/>
          <w:sz w:val="29"/>
          <w:szCs w:val="29"/>
          <w:lang w:eastAsia="ru-RU"/>
        </w:rPr>
        <w:t>нь льготных категорий граждан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ети-сироты и дети, оставшиеся без попечения родителей, а также лица из числа детей-сирот и детей, оставшихся без попечения родителей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ети-инвалиды, инвалиды I и II групп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N 1244-1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</w:t>
      </w:r>
      <w:proofErr w:type="gramStart"/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«</w:t>
      </w:r>
      <w:proofErr w:type="gramEnd"/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О социальной защите граждан, подвергшихся воздействию радиации вследствие катастрофы на Чернобыльской АЭС»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 умерших (погибших) Героев Советского Союза, Героев Российской Федерации и полных кавалеров ордена Славы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В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lastRenderedPageBreak/>
        <w:t xml:space="preserve">рекомендациям командиров, выдаваемым гражданам в порядке, установленном федеральным органом исполнительной </w:t>
      </w:r>
      <w:proofErr w:type="gramStart"/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власти,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</w:t>
      </w:r>
      <w:proofErr w:type="gramEnd"/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   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в котором федеральным законом предусмотрена военная служба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«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б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»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-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«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г"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»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пункта 1, подпунктом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«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а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»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пункта 2 и подпунктами "а" - "в" пункта 3 статьи 51 Федерального закона от 28 марта 1998 г. N 53-ФЗ «О воинской обязанности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          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и военной службе»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И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нвалиды войны, участники боевых действий, а также ветераны боевых действий из числа лиц, указанных в подпунктах 1-4 пункта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1 статьи 3 Федерального закона от 12 января 1995 г. N 5-ФЗ «О ветеранах»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 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В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lastRenderedPageBreak/>
        <w:t>контртеррористических операций на территории Северо-Кавказского региона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025A92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Герои Российской Федерации, лица, награжденные тремя орденами Мужества</w:t>
      </w:r>
      <w:r w:rsidR="005B6700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раждане, проходящие (проходившие) военную службу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          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5" w:tooltip="https://sudact.ru/law/federalnyi-zakon-ot-31051996-n-61-fz-ob/razdel-i/statia-1/" w:history="1">
        <w:r w:rsidR="00025A92" w:rsidRPr="00025A92">
          <w:rPr>
            <w:rFonts w:ascii="Source Sans Pro" w:eastAsia="Times New Roman" w:hAnsi="Source Sans Pro" w:cs="Times New Roman"/>
            <w:color w:val="92433E"/>
            <w:sz w:val="29"/>
            <w:szCs w:val="29"/>
            <w:u w:val="single"/>
            <w:lang w:eastAsia="ru-RU"/>
          </w:rPr>
          <w:t>пункте 6 статьи 1</w:t>
        </w:r>
      </w:hyperlink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 Федерального закона от 31 мая 1996 г. N 61-ФЗ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«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Об обороне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»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, при условии их участия в специальной военной операции на территориях Украины, Донецкой Народной Республики, Луганской 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 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Г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раждане, призванные на военную службу по мобилизации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       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 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lastRenderedPageBreak/>
        <w:t>Л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 лиц, указанных в подпунктах 15 - 17 настоящего пункта;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.</w:t>
      </w:r>
    </w:p>
    <w:p w:rsidR="00025A92" w:rsidRPr="00025A92" w:rsidRDefault="005B6700" w:rsidP="00025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ети медицинских работников, умерших в результате инфицирования новой </w:t>
      </w:r>
      <w:proofErr w:type="spellStart"/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коронавирусной</w:t>
      </w:r>
      <w:proofErr w:type="spellEnd"/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инфекцией (COVID-19) </w:t>
      </w:r>
      <w:r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    </w:t>
      </w:r>
      <w:r w:rsidR="00025A92"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при исполнении ими трудовых обязанностей.</w:t>
      </w:r>
      <w:bookmarkStart w:id="0" w:name="_GoBack"/>
      <w:bookmarkEnd w:id="0"/>
    </w:p>
    <w:p w:rsidR="00025A92" w:rsidRPr="00025A92" w:rsidRDefault="00025A92" w:rsidP="00025A92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Лица, указанные в пункте 1.6 Порядка, принимаются на подготовительные отделения при наличии у них среднего общего образования.</w:t>
      </w:r>
    </w:p>
    <w:p w:rsidR="00025A92" w:rsidRPr="00025A92" w:rsidRDefault="00025A92" w:rsidP="00025A92">
      <w:pPr>
        <w:shd w:val="clear" w:color="auto" w:fill="FFFFFF"/>
        <w:spacing w:after="150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Следующие лица </w:t>
      </w:r>
      <w:proofErr w:type="gramStart"/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принимаются  на</w:t>
      </w:r>
      <w:proofErr w:type="gramEnd"/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подготовительное отделение так же </w:t>
      </w:r>
      <w:r w:rsidR="005B6700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                   </w:t>
      </w:r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в период освоения ими образовательных программ среднего общего образования:</w:t>
      </w:r>
    </w:p>
    <w:p w:rsidR="00025A92" w:rsidRPr="00025A92" w:rsidRDefault="00025A92" w:rsidP="00025A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лица, указанные в подпункте 1, 14 и 20 пункта 1.6 Порядка;</w:t>
      </w:r>
    </w:p>
    <w:p w:rsidR="00025A92" w:rsidRPr="00025A92" w:rsidRDefault="00025A92" w:rsidP="00025A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дети лиц, указанных в подпунктах 15-17 пункта 1.6 Порядка, дети военнослужащих и сотрудников, указанных в подпункте 19 пункта 1.6 Порядка,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</w:t>
      </w:r>
      <w:proofErr w:type="gramStart"/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>)</w:t>
      </w:r>
      <w:proofErr w:type="gramEnd"/>
      <w:r w:rsidRPr="00025A92"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  <w:t xml:space="preserve"> либо удостоенных звания Героя Российской Федерации или награжденных тремя орденами Мужества.</w:t>
      </w:r>
    </w:p>
    <w:p w:rsidR="00025A92" w:rsidRPr="00025A92" w:rsidRDefault="00025A92" w:rsidP="00025A92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555555"/>
          <w:sz w:val="29"/>
          <w:szCs w:val="29"/>
          <w:lang w:eastAsia="ru-RU"/>
        </w:rPr>
      </w:pPr>
      <w:r w:rsidRPr="00025A92">
        <w:rPr>
          <w:rFonts w:ascii="Source Sans Pro" w:eastAsia="Times New Roman" w:hAnsi="Source Sans Pro" w:cs="Times New Roman"/>
          <w:b/>
          <w:bCs/>
          <w:color w:val="555555"/>
          <w:sz w:val="29"/>
          <w:szCs w:val="29"/>
          <w:lang w:eastAsia="ru-RU"/>
        </w:rPr>
        <w:t>Правом на при</w:t>
      </w:r>
      <w:r w:rsidR="005B6700">
        <w:rPr>
          <w:rFonts w:ascii="Source Sans Pro" w:eastAsia="Times New Roman" w:hAnsi="Source Sans Pro" w:cs="Times New Roman"/>
          <w:b/>
          <w:bCs/>
          <w:color w:val="555555"/>
          <w:sz w:val="29"/>
          <w:szCs w:val="29"/>
          <w:lang w:eastAsia="ru-RU"/>
        </w:rPr>
        <w:t>ё</w:t>
      </w:r>
      <w:r w:rsidRPr="00025A92">
        <w:rPr>
          <w:rFonts w:ascii="Source Sans Pro" w:eastAsia="Times New Roman" w:hAnsi="Source Sans Pro" w:cs="Times New Roman"/>
          <w:b/>
          <w:bCs/>
          <w:color w:val="555555"/>
          <w:sz w:val="29"/>
          <w:szCs w:val="29"/>
          <w:lang w:eastAsia="ru-RU"/>
        </w:rPr>
        <w:t>м на подготовительное отделение Университета гражданин вправе воспользоваться однократно.</w:t>
      </w:r>
    </w:p>
    <w:p w:rsidR="00974BDF" w:rsidRDefault="00974BDF"/>
    <w:sectPr w:rsidR="0097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137"/>
    <w:multiLevelType w:val="multilevel"/>
    <w:tmpl w:val="25EE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4391D"/>
    <w:multiLevelType w:val="multilevel"/>
    <w:tmpl w:val="8044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2A"/>
    <w:rsid w:val="00025A92"/>
    <w:rsid w:val="005B6700"/>
    <w:rsid w:val="0067692A"/>
    <w:rsid w:val="007219E5"/>
    <w:rsid w:val="009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7D18"/>
  <w15:chartTrackingRefBased/>
  <w15:docId w15:val="{496BB3C8-BA02-48F5-AEF6-E1B8109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dact.ru/law/federalnyi-zakon-ot-31051996-n-61-fz-ob/razdel-i/statia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2025-10-10T12:07:00Z</dcterms:created>
  <dcterms:modified xsi:type="dcterms:W3CDTF">2025-10-29T10:53:00Z</dcterms:modified>
</cp:coreProperties>
</file>