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C7" w:rsidRPr="00CE5679" w:rsidRDefault="00F503C7" w:rsidP="00F503C7">
      <w:pPr>
        <w:jc w:val="center"/>
        <w:rPr>
          <w:b/>
        </w:rPr>
      </w:pPr>
      <w:bookmarkStart w:id="0" w:name="_GoBack"/>
      <w:bookmarkEnd w:id="0"/>
      <w:r w:rsidRPr="00CE5679">
        <w:rPr>
          <w:b/>
        </w:rPr>
        <w:t>Ответы на задания очного тура олимпиады «Будущие исследователи – будущее науки»</w:t>
      </w:r>
    </w:p>
    <w:p w:rsidR="00F503C7" w:rsidRDefault="00F503C7" w:rsidP="008D7721">
      <w:pPr>
        <w:tabs>
          <w:tab w:val="left" w:pos="4020"/>
        </w:tabs>
        <w:jc w:val="center"/>
        <w:rPr>
          <w:b/>
        </w:rPr>
      </w:pPr>
      <w:r>
        <w:rPr>
          <w:b/>
        </w:rPr>
        <w:t xml:space="preserve">7,8,9 </w:t>
      </w:r>
      <w:r w:rsidRPr="00CE5679">
        <w:rPr>
          <w:b/>
        </w:rPr>
        <w:t>классы</w:t>
      </w:r>
    </w:p>
    <w:p w:rsidR="008D7721" w:rsidRPr="00CE5679" w:rsidRDefault="008D7721" w:rsidP="008D7721">
      <w:pPr>
        <w:tabs>
          <w:tab w:val="left" w:pos="4020"/>
        </w:tabs>
        <w:jc w:val="center"/>
        <w:rPr>
          <w:b/>
        </w:rPr>
      </w:pPr>
      <w:r>
        <w:rPr>
          <w:b/>
        </w:rPr>
        <w:t>6 февраля 2022 г.</w:t>
      </w:r>
    </w:p>
    <w:p w:rsidR="00F503C7" w:rsidRPr="00CE5679" w:rsidRDefault="00F503C7" w:rsidP="00F503C7">
      <w:pPr>
        <w:tabs>
          <w:tab w:val="left" w:pos="4020"/>
        </w:tabs>
        <w:rPr>
          <w:b/>
        </w:rPr>
      </w:pPr>
    </w:p>
    <w:p w:rsidR="00981378" w:rsidRDefault="00D27798" w:rsidP="00D27798">
      <w:pPr>
        <w:jc w:val="both"/>
      </w:pPr>
      <w:r>
        <w:t xml:space="preserve">1. </w:t>
      </w:r>
      <w:r w:rsidR="00F503C7">
        <w:t xml:space="preserve">Междометия выражают </w:t>
      </w:r>
      <w:r w:rsidR="003057DB">
        <w:t xml:space="preserve">реакции </w:t>
      </w:r>
      <w:r w:rsidR="00F503C7">
        <w:t>человека</w:t>
      </w:r>
      <w:r w:rsidR="003057DB">
        <w:t xml:space="preserve"> на окружающую действительность</w:t>
      </w:r>
      <w:r w:rsidR="00F503C7">
        <w:t>, звукоподражательные слова передают звуки живой и неживой природы.</w:t>
      </w:r>
    </w:p>
    <w:p w:rsidR="00B66768" w:rsidRDefault="00A42A3D" w:rsidP="00D27798">
      <w:pPr>
        <w:jc w:val="both"/>
        <w:rPr>
          <w:b/>
        </w:rPr>
      </w:pPr>
      <w:r>
        <w:rPr>
          <w:b/>
        </w:rPr>
        <w:t>5</w:t>
      </w:r>
      <w:r w:rsidR="00981378" w:rsidRPr="00981378">
        <w:rPr>
          <w:b/>
        </w:rPr>
        <w:t xml:space="preserve"> баллов</w:t>
      </w:r>
    </w:p>
    <w:p w:rsidR="00981378" w:rsidRPr="00B66768" w:rsidRDefault="00D27798" w:rsidP="00D27798">
      <w:pPr>
        <w:jc w:val="both"/>
      </w:pPr>
      <w:r>
        <w:t xml:space="preserve">2. </w:t>
      </w:r>
      <w:r w:rsidR="00B66768" w:rsidRPr="00B66768">
        <w:t xml:space="preserve">Разная передача </w:t>
      </w:r>
      <w:r w:rsidR="00B66768" w:rsidRPr="00992597">
        <w:t>звуков</w:t>
      </w:r>
      <w:r w:rsidR="00B66768" w:rsidRPr="00B66768">
        <w:t xml:space="preserve"> в том или ином языке обусловлена традицией и различиями звуковой системы разных языков. </w:t>
      </w:r>
      <w:r w:rsidR="00981378" w:rsidRPr="00B66768">
        <w:t xml:space="preserve"> </w:t>
      </w:r>
    </w:p>
    <w:p w:rsidR="00941B4C" w:rsidRDefault="00A42A3D" w:rsidP="00D27798">
      <w:pPr>
        <w:rPr>
          <w:b/>
        </w:rPr>
      </w:pPr>
      <w:r>
        <w:rPr>
          <w:b/>
        </w:rPr>
        <w:t>5</w:t>
      </w:r>
      <w:r w:rsidR="00B66768" w:rsidRPr="00B66768">
        <w:rPr>
          <w:b/>
        </w:rPr>
        <w:t xml:space="preserve"> 6аллов</w:t>
      </w:r>
    </w:p>
    <w:p w:rsidR="005D275E" w:rsidRPr="00C56264" w:rsidRDefault="005D275E" w:rsidP="005D275E">
      <w:pPr>
        <w:jc w:val="both"/>
        <w:rPr>
          <w:i/>
        </w:rPr>
      </w:pPr>
      <w:r w:rsidRPr="00BA3B09">
        <w:rPr>
          <w:b/>
          <w:sz w:val="28"/>
        </w:rPr>
        <w:t>3</w:t>
      </w:r>
      <w:r w:rsidRPr="00142785">
        <w:rPr>
          <w:b/>
          <w:sz w:val="22"/>
        </w:rPr>
        <w:t xml:space="preserve">. </w:t>
      </w:r>
      <w:r w:rsidRPr="00142785">
        <w:rPr>
          <w:i/>
        </w:rPr>
        <w:t xml:space="preserve">логово </w:t>
      </w:r>
      <w:r w:rsidR="00D27798" w:rsidRPr="00142785">
        <w:rPr>
          <w:i/>
        </w:rPr>
        <w:t>–</w:t>
      </w:r>
      <w:r w:rsidRPr="00142785">
        <w:rPr>
          <w:i/>
        </w:rPr>
        <w:t xml:space="preserve"> постель</w:t>
      </w:r>
      <w:r w:rsidR="00D27798" w:rsidRPr="00142785">
        <w:t xml:space="preserve">: </w:t>
      </w:r>
      <w:r w:rsidR="008D19F0" w:rsidRPr="00142785">
        <w:t xml:space="preserve">1. место для сна, 2. </w:t>
      </w:r>
      <w:r w:rsidR="008D19F0" w:rsidRPr="00142785">
        <w:rPr>
          <w:i/>
        </w:rPr>
        <w:t xml:space="preserve">логово </w:t>
      </w:r>
      <w:r w:rsidRPr="00142785">
        <w:rPr>
          <w:i/>
        </w:rPr>
        <w:t>←</w:t>
      </w:r>
      <w:r w:rsidR="008D19F0" w:rsidRPr="00142785">
        <w:rPr>
          <w:i/>
        </w:rPr>
        <w:t xml:space="preserve"> лежать</w:t>
      </w:r>
      <w:r w:rsidRPr="00142785">
        <w:t xml:space="preserve"> </w:t>
      </w:r>
      <w:r w:rsidR="00D27798" w:rsidRPr="00142785">
        <w:t xml:space="preserve">- </w:t>
      </w:r>
      <w:r w:rsidR="008D19F0" w:rsidRPr="00142785">
        <w:t xml:space="preserve">ж/г, </w:t>
      </w:r>
      <w:r w:rsidR="008D19F0" w:rsidRPr="00142785">
        <w:rPr>
          <w:i/>
        </w:rPr>
        <w:t xml:space="preserve">постель </w:t>
      </w:r>
      <w:r w:rsidRPr="00142785">
        <w:rPr>
          <w:i/>
        </w:rPr>
        <w:t>←</w:t>
      </w:r>
      <w:r w:rsidR="008D19F0" w:rsidRPr="00142785">
        <w:rPr>
          <w:i/>
        </w:rPr>
        <w:t xml:space="preserve"> постелить</w:t>
      </w:r>
      <w:r w:rsidR="008D19F0" w:rsidRPr="00142785">
        <w:t>;</w:t>
      </w:r>
      <w:r w:rsidR="008D19F0" w:rsidRPr="00142785">
        <w:rPr>
          <w:b/>
        </w:rPr>
        <w:t xml:space="preserve"> </w:t>
      </w:r>
      <w:r w:rsidRPr="00142785">
        <w:rPr>
          <w:i/>
        </w:rPr>
        <w:t>роща – сад</w:t>
      </w:r>
      <w:r w:rsidR="00D27798" w:rsidRPr="00142785">
        <w:rPr>
          <w:i/>
        </w:rPr>
        <w:t>:</w:t>
      </w:r>
      <w:r w:rsidRPr="00142785">
        <w:t xml:space="preserve"> 1. совокупность деревьев</w:t>
      </w:r>
      <w:r w:rsidR="008D19F0" w:rsidRPr="00142785">
        <w:t xml:space="preserve">, </w:t>
      </w:r>
      <w:r w:rsidRPr="00142785">
        <w:t xml:space="preserve">2. </w:t>
      </w:r>
      <w:r w:rsidRPr="00142785">
        <w:rPr>
          <w:i/>
        </w:rPr>
        <w:t>роща</w:t>
      </w:r>
      <w:r w:rsidRPr="00142785">
        <w:t xml:space="preserve"> ← р</w:t>
      </w:r>
      <w:r w:rsidRPr="00142785">
        <w:rPr>
          <w:i/>
        </w:rPr>
        <w:t>асти</w:t>
      </w:r>
      <w:r w:rsidRPr="00142785">
        <w:t xml:space="preserve"> </w:t>
      </w:r>
      <w:r w:rsidR="00D27798" w:rsidRPr="00142785">
        <w:t xml:space="preserve">- </w:t>
      </w:r>
      <w:proofErr w:type="spellStart"/>
      <w:r w:rsidRPr="00142785">
        <w:t>ст</w:t>
      </w:r>
      <w:proofErr w:type="spellEnd"/>
      <w:r w:rsidRPr="00142785">
        <w:t xml:space="preserve">/щ, </w:t>
      </w:r>
      <w:r w:rsidRPr="00142785">
        <w:rPr>
          <w:i/>
        </w:rPr>
        <w:t>сад ← сажать</w:t>
      </w:r>
      <w:r w:rsidRPr="00142785">
        <w:t xml:space="preserve"> </w:t>
      </w:r>
      <w:r w:rsidR="00D27798" w:rsidRPr="00142785">
        <w:t xml:space="preserve">- </w:t>
      </w:r>
      <w:r w:rsidRPr="00142785">
        <w:t>ж/д</w:t>
      </w:r>
      <w:r w:rsidRPr="00142785">
        <w:rPr>
          <w:i/>
        </w:rPr>
        <w:t xml:space="preserve">; клубника </w:t>
      </w:r>
      <w:r w:rsidR="00D27798" w:rsidRPr="00142785">
        <w:rPr>
          <w:i/>
        </w:rPr>
        <w:t>–</w:t>
      </w:r>
      <w:r w:rsidRPr="00142785">
        <w:rPr>
          <w:i/>
        </w:rPr>
        <w:t xml:space="preserve"> ежевика</w:t>
      </w:r>
      <w:r w:rsidR="00D27798" w:rsidRPr="00142785">
        <w:rPr>
          <w:i/>
        </w:rPr>
        <w:t>:</w:t>
      </w:r>
      <w:r w:rsidR="008D19F0" w:rsidRPr="00142785">
        <w:rPr>
          <w:i/>
        </w:rPr>
        <w:t xml:space="preserve"> 1</w:t>
      </w:r>
      <w:r w:rsidR="008D19F0" w:rsidRPr="00142785">
        <w:t xml:space="preserve">. ягоды, 2. </w:t>
      </w:r>
      <w:r w:rsidR="00C56264" w:rsidRPr="00142785">
        <w:rPr>
          <w:i/>
        </w:rPr>
        <w:t>к</w:t>
      </w:r>
      <w:r w:rsidR="008D19F0" w:rsidRPr="00142785">
        <w:rPr>
          <w:i/>
        </w:rPr>
        <w:t xml:space="preserve">лубника </w:t>
      </w:r>
      <w:r w:rsidRPr="00142785">
        <w:rPr>
          <w:i/>
        </w:rPr>
        <w:t>←</w:t>
      </w:r>
      <w:r w:rsidR="008D19F0" w:rsidRPr="00142785">
        <w:rPr>
          <w:i/>
        </w:rPr>
        <w:t xml:space="preserve"> клубень</w:t>
      </w:r>
      <w:r w:rsidR="008D19F0" w:rsidRPr="00142785">
        <w:t xml:space="preserve"> </w:t>
      </w:r>
      <w:r w:rsidR="00D27798" w:rsidRPr="00142785">
        <w:t xml:space="preserve">- </w:t>
      </w:r>
      <w:r w:rsidR="008D19F0" w:rsidRPr="00142785">
        <w:t>е/</w:t>
      </w:r>
      <w:r w:rsidR="00C56264" w:rsidRPr="00142785">
        <w:t xml:space="preserve">Ø, </w:t>
      </w:r>
      <w:r w:rsidR="00C56264" w:rsidRPr="00142785">
        <w:rPr>
          <w:i/>
        </w:rPr>
        <w:t xml:space="preserve">ежевика </w:t>
      </w:r>
      <w:r w:rsidRPr="00142785">
        <w:rPr>
          <w:i/>
        </w:rPr>
        <w:t>←</w:t>
      </w:r>
      <w:r w:rsidR="00C56264" w:rsidRPr="00142785">
        <w:rPr>
          <w:i/>
        </w:rPr>
        <w:t xml:space="preserve"> ёж.</w:t>
      </w:r>
    </w:p>
    <w:p w:rsidR="005D275E" w:rsidRPr="00303642" w:rsidRDefault="00303642" w:rsidP="003036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303642">
        <w:rPr>
          <w:b/>
          <w:color w:val="000000"/>
        </w:rPr>
        <w:t xml:space="preserve">2 балла за определение общего в значении, по 2 балла за определение происхождения, по 1 баллу за чередования = </w:t>
      </w:r>
      <w:r w:rsidRPr="00A42A3D">
        <w:rPr>
          <w:b/>
        </w:rPr>
        <w:t>1</w:t>
      </w:r>
      <w:r w:rsidR="00A42A3D" w:rsidRPr="00A42A3D">
        <w:rPr>
          <w:b/>
        </w:rPr>
        <w:t>8</w:t>
      </w:r>
      <w:r w:rsidRPr="00A42A3D">
        <w:rPr>
          <w:b/>
        </w:rPr>
        <w:t xml:space="preserve"> баллов. </w:t>
      </w:r>
    </w:p>
    <w:p w:rsidR="002C1AB7" w:rsidRDefault="005D275E" w:rsidP="00D27798">
      <w:pPr>
        <w:jc w:val="both"/>
      </w:pPr>
      <w:r w:rsidRPr="00BA3B09">
        <w:rPr>
          <w:b/>
          <w:sz w:val="28"/>
        </w:rPr>
        <w:t>4.</w:t>
      </w:r>
      <w:r w:rsidRPr="00BA3B09">
        <w:rPr>
          <w:sz w:val="22"/>
        </w:rPr>
        <w:t xml:space="preserve">  </w:t>
      </w:r>
      <w:r w:rsidR="002C1AB7" w:rsidRPr="00C31207">
        <w:t xml:space="preserve">Вариант </w:t>
      </w:r>
      <w:r w:rsidR="002C1AB7" w:rsidRPr="005D275E">
        <w:rPr>
          <w:i/>
        </w:rPr>
        <w:t>разум</w:t>
      </w:r>
      <w:r w:rsidR="002C1AB7" w:rsidRPr="00C31207">
        <w:t xml:space="preserve"> заимствован из старославянского языка</w:t>
      </w:r>
      <w:r w:rsidR="00C31207" w:rsidRPr="00C31207">
        <w:t xml:space="preserve">, вариант </w:t>
      </w:r>
      <w:proofErr w:type="spellStart"/>
      <w:r w:rsidR="00C31207" w:rsidRPr="005D275E">
        <w:rPr>
          <w:i/>
        </w:rPr>
        <w:t>розу</w:t>
      </w:r>
      <w:r w:rsidR="00C31207" w:rsidRPr="00A42A3D">
        <w:rPr>
          <w:i/>
        </w:rPr>
        <w:t>м</w:t>
      </w:r>
      <w:proofErr w:type="spellEnd"/>
      <w:r w:rsidR="00C31207" w:rsidRPr="00C31207">
        <w:t xml:space="preserve"> является исконно русским. Приз</w:t>
      </w:r>
      <w:r w:rsidR="00992597">
        <w:t>нак</w:t>
      </w:r>
      <w:r w:rsidR="00C31207">
        <w:t xml:space="preserve"> старославянского происхожд</w:t>
      </w:r>
      <w:r w:rsidR="00C31207" w:rsidRPr="00C31207">
        <w:t>ения</w:t>
      </w:r>
      <w:r w:rsidR="00C31207">
        <w:t xml:space="preserve"> </w:t>
      </w:r>
      <w:r w:rsidR="00992597">
        <w:t xml:space="preserve">- </w:t>
      </w:r>
      <w:r w:rsidR="00C31207">
        <w:t xml:space="preserve">начальное </w:t>
      </w:r>
      <w:r w:rsidR="00C31207" w:rsidRPr="005D275E">
        <w:rPr>
          <w:i/>
        </w:rPr>
        <w:t>–</w:t>
      </w:r>
      <w:proofErr w:type="spellStart"/>
      <w:r w:rsidR="00C31207" w:rsidRPr="005D275E">
        <w:rPr>
          <w:i/>
        </w:rPr>
        <w:t>ра</w:t>
      </w:r>
      <w:proofErr w:type="spellEnd"/>
      <w:r w:rsidR="00C31207" w:rsidRPr="005D275E">
        <w:rPr>
          <w:i/>
        </w:rPr>
        <w:t>-,</w:t>
      </w:r>
      <w:r w:rsidR="00992597">
        <w:t xml:space="preserve"> признак</w:t>
      </w:r>
      <w:r w:rsidR="00C31207">
        <w:t xml:space="preserve"> исконно русского происхождения – начальное </w:t>
      </w:r>
      <w:r w:rsidR="00C31207" w:rsidRPr="005D275E">
        <w:rPr>
          <w:i/>
        </w:rPr>
        <w:t>–</w:t>
      </w:r>
      <w:proofErr w:type="spellStart"/>
      <w:r w:rsidR="00C31207" w:rsidRPr="005D275E">
        <w:rPr>
          <w:i/>
        </w:rPr>
        <w:t>ро</w:t>
      </w:r>
      <w:proofErr w:type="spellEnd"/>
      <w:r w:rsidR="00C31207">
        <w:t xml:space="preserve">-. Например, </w:t>
      </w:r>
      <w:r w:rsidR="00C31207" w:rsidRPr="005D275E">
        <w:rPr>
          <w:i/>
        </w:rPr>
        <w:t>ладья – лодка,</w:t>
      </w:r>
      <w:r w:rsidR="005A0149" w:rsidRPr="005D275E">
        <w:rPr>
          <w:i/>
        </w:rPr>
        <w:t xml:space="preserve"> равный</w:t>
      </w:r>
      <w:r w:rsidR="00C31207" w:rsidRPr="005D275E">
        <w:rPr>
          <w:i/>
        </w:rPr>
        <w:t xml:space="preserve"> - </w:t>
      </w:r>
      <w:r w:rsidR="005A0149" w:rsidRPr="005D275E">
        <w:rPr>
          <w:i/>
        </w:rPr>
        <w:t>ровный</w:t>
      </w:r>
      <w:r w:rsidR="005A0149">
        <w:t xml:space="preserve"> и т.д.</w:t>
      </w:r>
    </w:p>
    <w:p w:rsidR="005A0149" w:rsidRDefault="00992597" w:rsidP="00303642">
      <w:pPr>
        <w:jc w:val="both"/>
        <w:rPr>
          <w:b/>
        </w:rPr>
      </w:pPr>
      <w:r w:rsidRPr="00992597">
        <w:rPr>
          <w:b/>
        </w:rPr>
        <w:t xml:space="preserve">4 балла за определение происхождения, 4 балла за указание </w:t>
      </w:r>
      <w:r w:rsidRPr="00A42A3D">
        <w:rPr>
          <w:b/>
        </w:rPr>
        <w:t>н</w:t>
      </w:r>
      <w:r w:rsidR="00636900" w:rsidRPr="00A42A3D">
        <w:rPr>
          <w:b/>
        </w:rPr>
        <w:t>а</w:t>
      </w:r>
      <w:r w:rsidRPr="00992597">
        <w:rPr>
          <w:b/>
        </w:rPr>
        <w:t xml:space="preserve"> признак, по 1 баллу за примеры.</w:t>
      </w:r>
    </w:p>
    <w:p w:rsidR="00992597" w:rsidRDefault="00303642" w:rsidP="00D27798">
      <w:pPr>
        <w:jc w:val="both"/>
      </w:pPr>
      <w:r w:rsidRPr="00BA3B09">
        <w:rPr>
          <w:b/>
          <w:sz w:val="28"/>
        </w:rPr>
        <w:t>5.</w:t>
      </w:r>
      <w:r w:rsidRPr="00BA3B09">
        <w:rPr>
          <w:b/>
          <w:sz w:val="22"/>
        </w:rPr>
        <w:t xml:space="preserve"> </w:t>
      </w:r>
      <w:r w:rsidR="00992597" w:rsidRPr="00A42A3D">
        <w:rPr>
          <w:i/>
        </w:rPr>
        <w:t>Оружие</w:t>
      </w:r>
      <w:r w:rsidR="00992597" w:rsidRPr="00636900">
        <w:rPr>
          <w:i/>
        </w:rPr>
        <w:t xml:space="preserve"> </w:t>
      </w:r>
      <w:r w:rsidR="00992597" w:rsidRPr="00992597">
        <w:t xml:space="preserve">– приспособление для уничтожения противника. </w:t>
      </w:r>
      <w:r w:rsidR="00992597" w:rsidRPr="00A42A3D">
        <w:rPr>
          <w:i/>
        </w:rPr>
        <w:t>Орудие</w:t>
      </w:r>
      <w:r w:rsidR="00992597" w:rsidRPr="00992597">
        <w:t xml:space="preserve"> – приспособление для работы</w:t>
      </w:r>
      <w:r w:rsidR="000F7F19">
        <w:t>.</w:t>
      </w:r>
    </w:p>
    <w:p w:rsidR="000F7F19" w:rsidRDefault="000F7F19" w:rsidP="00303642">
      <w:pPr>
        <w:jc w:val="both"/>
      </w:pPr>
      <w:r>
        <w:t xml:space="preserve">Значение слова </w:t>
      </w:r>
      <w:r w:rsidRPr="0030595A">
        <w:rPr>
          <w:i/>
        </w:rPr>
        <w:t>орудие</w:t>
      </w:r>
      <w:r>
        <w:t xml:space="preserve"> является более широким, поскольку орудие – </w:t>
      </w:r>
      <w:r w:rsidR="00303642">
        <w:t xml:space="preserve">приспособление для </w:t>
      </w:r>
      <w:r>
        <w:t>любой работы,</w:t>
      </w:r>
      <w:r w:rsidR="0030595A">
        <w:t xml:space="preserve"> и военного дела в том числе (</w:t>
      </w:r>
      <w:r w:rsidR="0030595A" w:rsidRPr="00A42A3D">
        <w:rPr>
          <w:i/>
        </w:rPr>
        <w:t>артиллерийское орудие</w:t>
      </w:r>
      <w:r w:rsidR="0030595A">
        <w:t>)</w:t>
      </w:r>
      <w:r>
        <w:t xml:space="preserve"> а </w:t>
      </w:r>
      <w:r w:rsidRPr="0030595A">
        <w:rPr>
          <w:i/>
        </w:rPr>
        <w:t xml:space="preserve">оружие </w:t>
      </w:r>
      <w:r>
        <w:t>предназначено только для военных целей.</w:t>
      </w:r>
    </w:p>
    <w:p w:rsidR="0030595A" w:rsidRDefault="0030595A" w:rsidP="000F7F19">
      <w:pPr>
        <w:ind w:left="720"/>
        <w:jc w:val="both"/>
      </w:pPr>
      <w:r>
        <w:t>Эти слова - паронимы.</w:t>
      </w:r>
    </w:p>
    <w:p w:rsidR="00D6227E" w:rsidRDefault="0030595A" w:rsidP="00303642">
      <w:pPr>
        <w:jc w:val="both"/>
        <w:rPr>
          <w:b/>
        </w:rPr>
      </w:pPr>
      <w:r w:rsidRPr="009D6E15">
        <w:rPr>
          <w:b/>
        </w:rPr>
        <w:t>4 балла за определение слов, 3 балла за определение различий в значении, 3 балла за определение типа лексико-семантических отношений.</w:t>
      </w:r>
    </w:p>
    <w:p w:rsidR="0030595A" w:rsidRDefault="00D6227E" w:rsidP="00BA3B09">
      <w:pPr>
        <w:jc w:val="both"/>
      </w:pPr>
      <w:r w:rsidRPr="00BA3B09">
        <w:rPr>
          <w:b/>
          <w:sz w:val="28"/>
        </w:rPr>
        <w:t>6.</w:t>
      </w:r>
      <w:r w:rsidR="00BA3B09">
        <w:rPr>
          <w:b/>
          <w:sz w:val="28"/>
        </w:rPr>
        <w:t xml:space="preserve"> </w:t>
      </w:r>
      <w:r w:rsidR="00BA3B09" w:rsidRPr="00BA3B09">
        <w:t>Во всех словах выделяется окончание –а-</w:t>
      </w:r>
      <w:r w:rsidR="00BA3B09">
        <w:t xml:space="preserve"> (друз</w:t>
      </w:r>
      <w:r w:rsidR="00BA3B09">
        <w:rPr>
          <w:vertAlign w:val="superscript"/>
        </w:rPr>
        <w:t xml:space="preserve">, </w:t>
      </w:r>
      <w:proofErr w:type="spellStart"/>
      <w:r w:rsidR="00BA3B09">
        <w:t>йа</w:t>
      </w:r>
      <w:proofErr w:type="spellEnd"/>
      <w:r w:rsidR="00BA3B09">
        <w:t>, где –й- - формообразующий суффикс множественного числа)</w:t>
      </w:r>
    </w:p>
    <w:p w:rsidR="00BA3B09" w:rsidRPr="00CF3EAE" w:rsidRDefault="00BA3B09" w:rsidP="00CF3EAE">
      <w:pPr>
        <w:jc w:val="both"/>
      </w:pPr>
      <w:r>
        <w:t xml:space="preserve">1 группа: </w:t>
      </w:r>
      <w:r w:rsidRPr="00BA3B09">
        <w:rPr>
          <w:i/>
        </w:rPr>
        <w:t>труда, коня</w:t>
      </w:r>
      <w:r>
        <w:rPr>
          <w:i/>
        </w:rPr>
        <w:t xml:space="preserve"> </w:t>
      </w:r>
      <w:r w:rsidR="00CF3EAE">
        <w:rPr>
          <w:i/>
        </w:rPr>
        <w:t>–</w:t>
      </w:r>
      <w:r>
        <w:rPr>
          <w:i/>
        </w:rPr>
        <w:t xml:space="preserve"> </w:t>
      </w:r>
      <w:proofErr w:type="spellStart"/>
      <w:r w:rsidR="00CF3EAE" w:rsidRPr="002464EE">
        <w:t>м.р</w:t>
      </w:r>
      <w:proofErr w:type="spellEnd"/>
      <w:r w:rsidR="00CF3EAE">
        <w:rPr>
          <w:i/>
        </w:rPr>
        <w:t>.</w:t>
      </w:r>
      <w:r>
        <w:rPr>
          <w:i/>
        </w:rPr>
        <w:t xml:space="preserve"> </w:t>
      </w:r>
      <w:proofErr w:type="spellStart"/>
      <w:r w:rsidRPr="00BA3B09">
        <w:t>р.п</w:t>
      </w:r>
      <w:proofErr w:type="spellEnd"/>
      <w:r w:rsidRPr="00BA3B09">
        <w:t xml:space="preserve">. </w:t>
      </w:r>
      <w:proofErr w:type="spellStart"/>
      <w:r w:rsidRPr="00BA3B09">
        <w:t>ед.ч</w:t>
      </w:r>
      <w:proofErr w:type="spellEnd"/>
      <w:r w:rsidR="00636900">
        <w:t>.</w:t>
      </w:r>
      <w:r w:rsidR="00636900" w:rsidRPr="00A42A3D">
        <w:t>;</w:t>
      </w:r>
      <w:r>
        <w:t xml:space="preserve"> 2 </w:t>
      </w:r>
      <w:r w:rsidR="00CF3EAE">
        <w:t>г</w:t>
      </w:r>
      <w:r w:rsidR="00CF3EAE" w:rsidRPr="00CF3EAE">
        <w:t>руппа</w:t>
      </w:r>
      <w:r w:rsidR="00CF3EAE">
        <w:t xml:space="preserve">: </w:t>
      </w:r>
      <w:r w:rsidR="00722D79">
        <w:rPr>
          <w:i/>
        </w:rPr>
        <w:t xml:space="preserve">друзья </w:t>
      </w:r>
      <w:r w:rsidR="00CF3EAE">
        <w:t xml:space="preserve">– </w:t>
      </w:r>
      <w:proofErr w:type="spellStart"/>
      <w:r w:rsidR="00CF3EAE">
        <w:t>им.п</w:t>
      </w:r>
      <w:proofErr w:type="spellEnd"/>
      <w:r w:rsidR="00CF3EAE">
        <w:t xml:space="preserve">. </w:t>
      </w:r>
      <w:proofErr w:type="spellStart"/>
      <w:r w:rsidR="00CF3EAE">
        <w:t>мн.ч</w:t>
      </w:r>
      <w:proofErr w:type="spellEnd"/>
      <w:r w:rsidR="00CF3EAE">
        <w:t xml:space="preserve">.; 3 группа: </w:t>
      </w:r>
      <w:r w:rsidR="00CF3EAE" w:rsidRPr="00CF3EAE">
        <w:rPr>
          <w:i/>
        </w:rPr>
        <w:t>вода, земля</w:t>
      </w:r>
      <w:r w:rsidR="00CF3EAE">
        <w:t xml:space="preserve"> – </w:t>
      </w:r>
      <w:proofErr w:type="spellStart"/>
      <w:r w:rsidR="00CF3EAE">
        <w:t>ж.р</w:t>
      </w:r>
      <w:proofErr w:type="spellEnd"/>
      <w:r w:rsidR="00CF3EAE">
        <w:t xml:space="preserve">. </w:t>
      </w:r>
      <w:proofErr w:type="spellStart"/>
      <w:r w:rsidR="00CF3EAE" w:rsidRPr="00CF3EAE">
        <w:t>им.п</w:t>
      </w:r>
      <w:proofErr w:type="spellEnd"/>
      <w:r w:rsidR="00CF3EAE" w:rsidRPr="00CF3EAE">
        <w:t>.</w:t>
      </w:r>
      <w:r w:rsidR="00CF3EAE">
        <w:t xml:space="preserve"> </w:t>
      </w:r>
      <w:proofErr w:type="spellStart"/>
      <w:r w:rsidR="00CF3EAE" w:rsidRPr="00CF3EAE">
        <w:t>ед.ч</w:t>
      </w:r>
      <w:proofErr w:type="spellEnd"/>
      <w:r w:rsidR="00CF3EAE">
        <w:t>.</w:t>
      </w:r>
    </w:p>
    <w:p w:rsidR="00032B98" w:rsidRDefault="00B37BF5" w:rsidP="00BA3B09">
      <w:r w:rsidRPr="00A42A3D">
        <w:rPr>
          <w:u w:val="single"/>
        </w:rPr>
        <w:t>Исключения</w:t>
      </w:r>
      <w:r w:rsidR="002464EE" w:rsidRPr="00A42A3D">
        <w:t>:</w:t>
      </w:r>
      <w:r w:rsidR="002464EE">
        <w:t xml:space="preserve"> </w:t>
      </w:r>
      <w:r w:rsidR="002464EE" w:rsidRPr="002464EE">
        <w:rPr>
          <w:i/>
        </w:rPr>
        <w:t>суда</w:t>
      </w:r>
      <w:r w:rsidR="002464EE">
        <w:rPr>
          <w:i/>
        </w:rPr>
        <w:t xml:space="preserve"> </w:t>
      </w:r>
      <w:r w:rsidR="002464EE" w:rsidRPr="002464EE">
        <w:t>в зависимости от контекста</w:t>
      </w:r>
      <w:r w:rsidR="002464EE">
        <w:rPr>
          <w:i/>
        </w:rPr>
        <w:t xml:space="preserve"> </w:t>
      </w:r>
      <w:r w:rsidR="002464EE" w:rsidRPr="002464EE">
        <w:t>или</w:t>
      </w:r>
      <w:r w:rsidR="002464EE">
        <w:t xml:space="preserve"> </w:t>
      </w:r>
      <w:proofErr w:type="spellStart"/>
      <w:r w:rsidR="002464EE" w:rsidRPr="002464EE">
        <w:t>им.п</w:t>
      </w:r>
      <w:proofErr w:type="spellEnd"/>
      <w:r w:rsidR="002464EE" w:rsidRPr="002464EE">
        <w:t xml:space="preserve">. </w:t>
      </w:r>
      <w:proofErr w:type="spellStart"/>
      <w:proofErr w:type="gramStart"/>
      <w:r w:rsidR="002464EE" w:rsidRPr="002464EE">
        <w:t>мн.ч</w:t>
      </w:r>
      <w:proofErr w:type="spellEnd"/>
      <w:proofErr w:type="gramEnd"/>
      <w:r w:rsidR="002464EE" w:rsidRPr="002464EE">
        <w:t xml:space="preserve"> </w:t>
      </w:r>
      <w:r w:rsidR="002464EE">
        <w:t xml:space="preserve"> (судно), или </w:t>
      </w:r>
      <w:proofErr w:type="spellStart"/>
      <w:r w:rsidR="002464EE" w:rsidRPr="002464EE">
        <w:rPr>
          <w:u w:val="single"/>
        </w:rPr>
        <w:t>м.р</w:t>
      </w:r>
      <w:proofErr w:type="spellEnd"/>
      <w:r w:rsidR="002464EE" w:rsidRPr="002464EE">
        <w:rPr>
          <w:i/>
        </w:rPr>
        <w:t xml:space="preserve">. </w:t>
      </w:r>
      <w:proofErr w:type="spellStart"/>
      <w:r w:rsidR="002464EE" w:rsidRPr="002464EE">
        <w:t>р.п</w:t>
      </w:r>
      <w:proofErr w:type="spellEnd"/>
      <w:r w:rsidR="002464EE" w:rsidRPr="002464EE">
        <w:t xml:space="preserve">. </w:t>
      </w:r>
      <w:proofErr w:type="spellStart"/>
      <w:r w:rsidR="002464EE" w:rsidRPr="002464EE">
        <w:t>ед.ч</w:t>
      </w:r>
      <w:proofErr w:type="spellEnd"/>
      <w:r>
        <w:t xml:space="preserve"> (суд); форма </w:t>
      </w:r>
      <w:r w:rsidRPr="00B37BF5">
        <w:rPr>
          <w:i/>
        </w:rPr>
        <w:t>болота</w:t>
      </w:r>
      <w:r>
        <w:t xml:space="preserve"> или </w:t>
      </w:r>
      <w:proofErr w:type="spellStart"/>
      <w:r>
        <w:t>ср.р</w:t>
      </w:r>
      <w:proofErr w:type="spellEnd"/>
      <w:r>
        <w:t>.</w:t>
      </w:r>
      <w:r w:rsidRPr="00B37BF5">
        <w:rPr>
          <w:i/>
        </w:rPr>
        <w:t xml:space="preserve"> </w:t>
      </w:r>
      <w:proofErr w:type="spellStart"/>
      <w:r w:rsidRPr="00B37BF5">
        <w:t>р.п</w:t>
      </w:r>
      <w:proofErr w:type="spellEnd"/>
      <w:r w:rsidRPr="00B37BF5">
        <w:t xml:space="preserve">. </w:t>
      </w:r>
      <w:proofErr w:type="spellStart"/>
      <w:r w:rsidRPr="00B37BF5">
        <w:t>ед.ч</w:t>
      </w:r>
      <w:proofErr w:type="spellEnd"/>
      <w:r>
        <w:t xml:space="preserve"> или </w:t>
      </w:r>
      <w:proofErr w:type="spellStart"/>
      <w:r w:rsidRPr="00B37BF5">
        <w:t>им.п</w:t>
      </w:r>
      <w:proofErr w:type="spellEnd"/>
      <w:r w:rsidRPr="00B37BF5">
        <w:t xml:space="preserve">. </w:t>
      </w:r>
      <w:proofErr w:type="spellStart"/>
      <w:r w:rsidRPr="00B37BF5">
        <w:t>мн.ч</w:t>
      </w:r>
      <w:proofErr w:type="spellEnd"/>
    </w:p>
    <w:p w:rsidR="00BA3B09" w:rsidRDefault="00B37BF5" w:rsidP="00032B98">
      <w:pPr>
        <w:jc w:val="both"/>
        <w:rPr>
          <w:b/>
        </w:rPr>
      </w:pPr>
      <w:r w:rsidRPr="00F01224">
        <w:rPr>
          <w:b/>
        </w:rPr>
        <w:t>2</w:t>
      </w:r>
      <w:r w:rsidR="00032B98" w:rsidRPr="00F01224">
        <w:rPr>
          <w:b/>
        </w:rPr>
        <w:t xml:space="preserve"> балл</w:t>
      </w:r>
      <w:r w:rsidRPr="00F01224">
        <w:rPr>
          <w:b/>
        </w:rPr>
        <w:t>а</w:t>
      </w:r>
      <w:r w:rsidR="00032B98" w:rsidRPr="00F01224">
        <w:rPr>
          <w:b/>
        </w:rPr>
        <w:t xml:space="preserve"> за правильное выделение окончаний, по 2 балла </w:t>
      </w:r>
      <w:r w:rsidRPr="00F01224">
        <w:rPr>
          <w:b/>
        </w:rPr>
        <w:t>за группы, 2 балла за исключения</w:t>
      </w:r>
      <w:r w:rsidR="00F01224" w:rsidRPr="00F01224">
        <w:rPr>
          <w:b/>
        </w:rPr>
        <w:t xml:space="preserve"> </w:t>
      </w:r>
      <w:r w:rsidR="00F01224">
        <w:rPr>
          <w:b/>
        </w:rPr>
        <w:t>= 10 баллов</w:t>
      </w:r>
      <w:r w:rsidR="00636900">
        <w:rPr>
          <w:b/>
        </w:rPr>
        <w:t xml:space="preserve"> </w:t>
      </w:r>
    </w:p>
    <w:p w:rsidR="00084BBF" w:rsidRPr="00A42A3D" w:rsidRDefault="00032B98" w:rsidP="00D2779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  <w:r w:rsidRPr="008D7721">
        <w:rPr>
          <w:b/>
          <w:sz w:val="28"/>
          <w:szCs w:val="28"/>
        </w:rPr>
        <w:t>7</w:t>
      </w:r>
      <w:r w:rsidRPr="009874B3">
        <w:rPr>
          <w:sz w:val="32"/>
        </w:rPr>
        <w:t>.</w:t>
      </w:r>
      <w:r w:rsidR="001B100F">
        <w:rPr>
          <w:sz w:val="28"/>
        </w:rPr>
        <w:t xml:space="preserve"> </w:t>
      </w:r>
      <w:r w:rsidR="001B100F" w:rsidRPr="00A42A3D">
        <w:rPr>
          <w:rFonts w:ascii="Open Sans" w:hAnsi="Open Sans"/>
          <w:i/>
          <w:color w:val="000000"/>
          <w:sz w:val="23"/>
          <w:szCs w:val="23"/>
        </w:rPr>
        <w:t>собеседник ←</w:t>
      </w:r>
      <w:r w:rsidR="004E4F35" w:rsidRPr="00A42A3D">
        <w:rPr>
          <w:rFonts w:ascii="Open Sans" w:hAnsi="Open Sans"/>
          <w:i/>
          <w:color w:val="000000"/>
          <w:sz w:val="23"/>
          <w:szCs w:val="23"/>
        </w:rPr>
        <w:t xml:space="preserve"> беседа </w:t>
      </w:r>
      <w:r w:rsidR="004C05C4" w:rsidRPr="00A42A3D">
        <w:rPr>
          <w:rFonts w:ascii="Open Sans" w:hAnsi="Open Sans"/>
          <w:i/>
          <w:color w:val="000000"/>
          <w:sz w:val="23"/>
          <w:szCs w:val="23"/>
        </w:rPr>
        <w:t xml:space="preserve">- </w:t>
      </w:r>
      <w:r w:rsidR="004E4F35" w:rsidRPr="00A42A3D">
        <w:rPr>
          <w:rFonts w:ascii="Open Sans" w:hAnsi="Open Sans"/>
          <w:color w:val="000000"/>
          <w:sz w:val="23"/>
          <w:szCs w:val="23"/>
        </w:rPr>
        <w:t>префиксально-суффиксальный</w:t>
      </w:r>
      <w:r w:rsidR="004E4F35" w:rsidRPr="00A42A3D">
        <w:rPr>
          <w:rFonts w:ascii="Open Sans" w:hAnsi="Open Sans"/>
          <w:i/>
          <w:color w:val="000000"/>
          <w:sz w:val="23"/>
          <w:szCs w:val="23"/>
        </w:rPr>
        <w:t>;</w:t>
      </w:r>
      <w:r w:rsidR="001B100F" w:rsidRPr="00A42A3D">
        <w:rPr>
          <w:rFonts w:ascii="Open Sans" w:hAnsi="Open Sans"/>
          <w:i/>
          <w:color w:val="000000"/>
          <w:sz w:val="23"/>
          <w:szCs w:val="23"/>
        </w:rPr>
        <w:t xml:space="preserve"> соучастник</w:t>
      </w:r>
      <w:r w:rsidR="004E4F35" w:rsidRPr="00A42A3D">
        <w:rPr>
          <w:rFonts w:ascii="Open Sans" w:hAnsi="Open Sans"/>
          <w:i/>
          <w:color w:val="000000"/>
          <w:sz w:val="23"/>
          <w:szCs w:val="23"/>
        </w:rPr>
        <w:t xml:space="preserve"> ← участник </w:t>
      </w:r>
      <w:r w:rsidR="004C05C4" w:rsidRPr="00A42A3D">
        <w:rPr>
          <w:rFonts w:ascii="Open Sans" w:hAnsi="Open Sans"/>
          <w:i/>
          <w:color w:val="000000"/>
          <w:sz w:val="23"/>
          <w:szCs w:val="23"/>
        </w:rPr>
        <w:t xml:space="preserve">- </w:t>
      </w:r>
      <w:r w:rsidR="004E4F35" w:rsidRPr="00A42A3D">
        <w:rPr>
          <w:rFonts w:ascii="Open Sans" w:hAnsi="Open Sans"/>
          <w:color w:val="000000"/>
          <w:sz w:val="23"/>
          <w:szCs w:val="23"/>
        </w:rPr>
        <w:t>префиксальный</w:t>
      </w:r>
      <w:r w:rsidR="00636900" w:rsidRPr="00A42A3D">
        <w:rPr>
          <w:rFonts w:ascii="Open Sans" w:hAnsi="Open Sans"/>
          <w:color w:val="000000"/>
          <w:sz w:val="23"/>
          <w:szCs w:val="23"/>
        </w:rPr>
        <w:t xml:space="preserve">; </w:t>
      </w:r>
      <w:r w:rsidR="001B100F" w:rsidRPr="00A42A3D">
        <w:rPr>
          <w:rFonts w:ascii="Open Sans" w:hAnsi="Open Sans"/>
          <w:i/>
          <w:color w:val="000000"/>
          <w:sz w:val="23"/>
          <w:szCs w:val="23"/>
        </w:rPr>
        <w:t>современник</w:t>
      </w:r>
      <w:r w:rsidR="004E4F35" w:rsidRPr="00A42A3D">
        <w:rPr>
          <w:rFonts w:ascii="Open Sans" w:hAnsi="Open Sans"/>
          <w:i/>
          <w:color w:val="000000"/>
          <w:sz w:val="23"/>
          <w:szCs w:val="23"/>
        </w:rPr>
        <w:t xml:space="preserve"> ← время (времена</w:t>
      </w:r>
      <w:r w:rsidR="004E4F35" w:rsidRPr="00A42A3D">
        <w:rPr>
          <w:rFonts w:ascii="Open Sans" w:hAnsi="Open Sans"/>
          <w:color w:val="000000"/>
          <w:sz w:val="23"/>
          <w:szCs w:val="23"/>
        </w:rPr>
        <w:t xml:space="preserve">) </w:t>
      </w:r>
      <w:r w:rsidR="004C05C4" w:rsidRPr="00A42A3D">
        <w:rPr>
          <w:rFonts w:ascii="Open Sans" w:hAnsi="Open Sans"/>
          <w:color w:val="000000"/>
          <w:sz w:val="23"/>
          <w:szCs w:val="23"/>
        </w:rPr>
        <w:t xml:space="preserve">- </w:t>
      </w:r>
      <w:r w:rsidR="004E4F35" w:rsidRPr="00A42A3D">
        <w:rPr>
          <w:rFonts w:ascii="Open Sans" w:hAnsi="Open Sans"/>
          <w:color w:val="000000"/>
          <w:sz w:val="23"/>
          <w:szCs w:val="23"/>
        </w:rPr>
        <w:t>префиксально-суффиксальный</w:t>
      </w:r>
      <w:r w:rsidR="00636900" w:rsidRPr="00A42A3D">
        <w:rPr>
          <w:rFonts w:ascii="Open Sans" w:hAnsi="Open Sans"/>
          <w:color w:val="000000"/>
          <w:sz w:val="23"/>
          <w:szCs w:val="23"/>
        </w:rPr>
        <w:t>;</w:t>
      </w:r>
      <w:r w:rsidR="00B37BF5" w:rsidRPr="00A42A3D">
        <w:rPr>
          <w:rFonts w:ascii="Open Sans" w:hAnsi="Open Sans"/>
          <w:color w:val="000000"/>
          <w:sz w:val="23"/>
          <w:szCs w:val="23"/>
        </w:rPr>
        <w:t xml:space="preserve"> </w:t>
      </w:r>
      <w:r w:rsidR="00B37BF5" w:rsidRPr="00A42A3D">
        <w:rPr>
          <w:rFonts w:ascii="Open Sans" w:hAnsi="Open Sans"/>
          <w:i/>
          <w:color w:val="000000"/>
          <w:sz w:val="23"/>
          <w:szCs w:val="23"/>
        </w:rPr>
        <w:t>созвездие</w:t>
      </w:r>
      <w:r w:rsidR="00084BBF" w:rsidRPr="00A42A3D">
        <w:rPr>
          <w:rFonts w:ascii="Open Sans" w:hAnsi="Open Sans"/>
          <w:i/>
          <w:color w:val="000000"/>
          <w:sz w:val="23"/>
          <w:szCs w:val="23"/>
        </w:rPr>
        <w:t xml:space="preserve"> </w:t>
      </w:r>
      <w:r w:rsidR="00084BBF" w:rsidRPr="00A42A3D">
        <w:rPr>
          <w:rFonts w:ascii="Open Sans" w:hAnsi="Open Sans"/>
          <w:color w:val="000000"/>
          <w:sz w:val="23"/>
          <w:szCs w:val="23"/>
        </w:rPr>
        <w:t xml:space="preserve">← </w:t>
      </w:r>
      <w:r w:rsidR="00084BBF" w:rsidRPr="00A42A3D">
        <w:rPr>
          <w:rFonts w:ascii="Open Sans" w:hAnsi="Open Sans"/>
          <w:i/>
          <w:color w:val="000000"/>
          <w:sz w:val="23"/>
          <w:szCs w:val="23"/>
        </w:rPr>
        <w:t xml:space="preserve">звезда </w:t>
      </w:r>
      <w:r w:rsidR="004C05C4" w:rsidRPr="00A42A3D">
        <w:rPr>
          <w:rFonts w:ascii="Open Sans" w:hAnsi="Open Sans"/>
          <w:i/>
          <w:color w:val="000000"/>
          <w:sz w:val="23"/>
          <w:szCs w:val="23"/>
        </w:rPr>
        <w:t xml:space="preserve">- </w:t>
      </w:r>
      <w:r w:rsidR="00084BBF" w:rsidRPr="00A42A3D">
        <w:rPr>
          <w:rFonts w:ascii="Open Sans" w:hAnsi="Open Sans"/>
          <w:color w:val="000000"/>
          <w:sz w:val="23"/>
          <w:szCs w:val="23"/>
        </w:rPr>
        <w:t>префиксально-суффиксальный</w:t>
      </w:r>
      <w:r w:rsidR="00636900" w:rsidRPr="00A42A3D">
        <w:rPr>
          <w:rFonts w:ascii="Open Sans" w:hAnsi="Open Sans"/>
          <w:color w:val="000000"/>
          <w:sz w:val="23"/>
          <w:szCs w:val="23"/>
        </w:rPr>
        <w:t>;</w:t>
      </w:r>
      <w:r w:rsidR="00084BBF" w:rsidRPr="00A42A3D">
        <w:rPr>
          <w:rFonts w:ascii="Open Sans" w:hAnsi="Open Sans"/>
          <w:color w:val="000000"/>
          <w:sz w:val="23"/>
          <w:szCs w:val="23"/>
        </w:rPr>
        <w:t xml:space="preserve"> </w:t>
      </w:r>
      <w:r w:rsidR="00084BBF" w:rsidRPr="00A42A3D">
        <w:rPr>
          <w:rFonts w:ascii="Open Sans" w:hAnsi="Open Sans"/>
          <w:i/>
          <w:color w:val="000000"/>
          <w:sz w:val="23"/>
          <w:szCs w:val="23"/>
        </w:rPr>
        <w:t xml:space="preserve">сообщество ← общество </w:t>
      </w:r>
      <w:r w:rsidR="004C05C4" w:rsidRPr="00A42A3D">
        <w:rPr>
          <w:rFonts w:ascii="Open Sans" w:hAnsi="Open Sans"/>
          <w:i/>
          <w:color w:val="000000"/>
          <w:sz w:val="23"/>
          <w:szCs w:val="23"/>
        </w:rPr>
        <w:t xml:space="preserve">– </w:t>
      </w:r>
      <w:r w:rsidR="00084BBF" w:rsidRPr="00A42A3D">
        <w:rPr>
          <w:rFonts w:ascii="Open Sans" w:hAnsi="Open Sans"/>
          <w:color w:val="000000"/>
          <w:sz w:val="23"/>
          <w:szCs w:val="23"/>
        </w:rPr>
        <w:t>префиксальный</w:t>
      </w:r>
      <w:r w:rsidR="004C05C4" w:rsidRPr="00A42A3D">
        <w:rPr>
          <w:rFonts w:ascii="Open Sans" w:hAnsi="Open Sans"/>
          <w:color w:val="000000"/>
          <w:sz w:val="23"/>
          <w:szCs w:val="23"/>
        </w:rPr>
        <w:t>;</w:t>
      </w:r>
      <w:r w:rsidR="00084BBF" w:rsidRPr="00A42A3D">
        <w:rPr>
          <w:rFonts w:ascii="Open Sans" w:hAnsi="Open Sans"/>
          <w:i/>
          <w:color w:val="000000"/>
          <w:sz w:val="23"/>
          <w:szCs w:val="23"/>
        </w:rPr>
        <w:t xml:space="preserve"> соцветие ← цветок (цветы)</w:t>
      </w:r>
      <w:r w:rsidR="004C05C4" w:rsidRPr="00A42A3D">
        <w:rPr>
          <w:rFonts w:ascii="Open Sans" w:hAnsi="Open Sans"/>
          <w:i/>
          <w:color w:val="000000"/>
          <w:sz w:val="23"/>
          <w:szCs w:val="23"/>
        </w:rPr>
        <w:t xml:space="preserve"> </w:t>
      </w:r>
      <w:r w:rsidR="004C05C4" w:rsidRPr="00A42A3D">
        <w:rPr>
          <w:rFonts w:ascii="Open Sans" w:hAnsi="Open Sans"/>
          <w:color w:val="000000"/>
          <w:sz w:val="23"/>
          <w:szCs w:val="23"/>
        </w:rPr>
        <w:t>-</w:t>
      </w:r>
      <w:r w:rsidR="00862CCB" w:rsidRPr="00A42A3D">
        <w:rPr>
          <w:rFonts w:ascii="Open Sans" w:hAnsi="Open Sans"/>
          <w:color w:val="000000"/>
          <w:sz w:val="23"/>
          <w:szCs w:val="23"/>
        </w:rPr>
        <w:t xml:space="preserve"> префиксально-суффиксальный</w:t>
      </w:r>
      <w:r w:rsidR="00084BBF" w:rsidRPr="00A42A3D">
        <w:rPr>
          <w:rFonts w:ascii="Open Sans" w:hAnsi="Open Sans"/>
          <w:color w:val="000000"/>
          <w:sz w:val="23"/>
          <w:szCs w:val="23"/>
        </w:rPr>
        <w:t>.</w:t>
      </w:r>
    </w:p>
    <w:p w:rsidR="001B100F" w:rsidRPr="007679D4" w:rsidRDefault="007679D4" w:rsidP="007679D4">
      <w:pPr>
        <w:jc w:val="both"/>
      </w:pPr>
      <w:r w:rsidRPr="00A42A3D">
        <w:rPr>
          <w:color w:val="2C2D2E"/>
          <w:shd w:val="clear" w:color="auto" w:fill="FFFFFF"/>
        </w:rPr>
        <w:t xml:space="preserve">Приставка –со- может обозначать 1. </w:t>
      </w:r>
      <w:r w:rsidR="00084BBF" w:rsidRPr="00A42A3D">
        <w:rPr>
          <w:color w:val="2C2D2E"/>
          <w:shd w:val="clear" w:color="auto" w:fill="FFFFFF"/>
        </w:rPr>
        <w:t xml:space="preserve">совместность, общность. </w:t>
      </w:r>
      <w:r w:rsidRPr="00A42A3D">
        <w:t>2. Совокупность однородных предметов (</w:t>
      </w:r>
      <w:r w:rsidRPr="00A42A3D">
        <w:rPr>
          <w:i/>
        </w:rPr>
        <w:t>соцветие, созвездие).</w:t>
      </w:r>
    </w:p>
    <w:p w:rsidR="00032B98" w:rsidRPr="00F01224" w:rsidRDefault="007679D4" w:rsidP="007679D4">
      <w:pPr>
        <w:jc w:val="both"/>
        <w:rPr>
          <w:b/>
        </w:rPr>
      </w:pPr>
      <w:r w:rsidRPr="007679D4">
        <w:rPr>
          <w:b/>
        </w:rPr>
        <w:t xml:space="preserve">По 1 баллу за словообразовательный разбор каждого слова, по </w:t>
      </w:r>
      <w:r w:rsidR="00A42A3D">
        <w:rPr>
          <w:b/>
        </w:rPr>
        <w:t xml:space="preserve">1 </w:t>
      </w:r>
      <w:r w:rsidRPr="007679D4">
        <w:rPr>
          <w:b/>
        </w:rPr>
        <w:t>баллу за определение значений</w:t>
      </w:r>
      <w:r w:rsidR="00F01224">
        <w:rPr>
          <w:b/>
        </w:rPr>
        <w:t xml:space="preserve"> =</w:t>
      </w:r>
      <w:r w:rsidR="004C05C4">
        <w:rPr>
          <w:b/>
        </w:rPr>
        <w:t xml:space="preserve"> </w:t>
      </w:r>
      <w:r w:rsidR="004C05C4" w:rsidRPr="00F01224">
        <w:rPr>
          <w:b/>
        </w:rPr>
        <w:t>8</w:t>
      </w:r>
      <w:r w:rsidR="00F01224" w:rsidRPr="00F01224">
        <w:rPr>
          <w:b/>
        </w:rPr>
        <w:t xml:space="preserve"> баллов</w:t>
      </w:r>
    </w:p>
    <w:p w:rsidR="00360C30" w:rsidRPr="004C05C4" w:rsidRDefault="00360C30" w:rsidP="007679D4">
      <w:pPr>
        <w:jc w:val="both"/>
        <w:rPr>
          <w:b/>
          <w:i/>
        </w:rPr>
      </w:pPr>
      <w:r w:rsidRPr="009874B3">
        <w:rPr>
          <w:b/>
          <w:sz w:val="28"/>
        </w:rPr>
        <w:t>8.</w:t>
      </w:r>
      <w:r>
        <w:rPr>
          <w:b/>
        </w:rPr>
        <w:t xml:space="preserve"> </w:t>
      </w:r>
      <w:r w:rsidRPr="009874B3">
        <w:t xml:space="preserve">Например, 1. </w:t>
      </w:r>
      <w:r w:rsidR="009874B3" w:rsidRPr="00A42A3D">
        <w:rPr>
          <w:i/>
        </w:rPr>
        <w:t>о</w:t>
      </w:r>
      <w:r w:rsidRPr="00A42A3D">
        <w:rPr>
          <w:i/>
        </w:rPr>
        <w:t>х, вот это да, слава Богу</w:t>
      </w:r>
      <w:r w:rsidR="004C05C4" w:rsidRPr="00A42A3D">
        <w:t xml:space="preserve">; </w:t>
      </w:r>
      <w:r w:rsidRPr="00A42A3D">
        <w:t xml:space="preserve">2. </w:t>
      </w:r>
      <w:r w:rsidRPr="00A42A3D">
        <w:rPr>
          <w:i/>
        </w:rPr>
        <w:t xml:space="preserve">Марш!  </w:t>
      </w:r>
      <w:r w:rsidR="009874B3" w:rsidRPr="00A42A3D">
        <w:rPr>
          <w:i/>
        </w:rPr>
        <w:t>ц</w:t>
      </w:r>
      <w:r w:rsidRPr="00A42A3D">
        <w:rPr>
          <w:i/>
        </w:rPr>
        <w:t>ып-цып, тсс</w:t>
      </w:r>
      <w:r w:rsidR="004C05C4" w:rsidRPr="00A42A3D">
        <w:rPr>
          <w:i/>
        </w:rPr>
        <w:t>;</w:t>
      </w:r>
      <w:r w:rsidRPr="00A42A3D">
        <w:t xml:space="preserve"> 3. </w:t>
      </w:r>
      <w:r w:rsidR="009874B3" w:rsidRPr="00A42A3D">
        <w:rPr>
          <w:i/>
        </w:rPr>
        <w:t>спасибо, привет, всего доброго</w:t>
      </w:r>
      <w:r w:rsidR="009874B3" w:rsidRPr="00A42A3D">
        <w:rPr>
          <w:b/>
          <w:i/>
        </w:rPr>
        <w:t>.</w:t>
      </w:r>
      <w:r w:rsidRPr="004C05C4">
        <w:rPr>
          <w:b/>
          <w:i/>
        </w:rPr>
        <w:t xml:space="preserve"> </w:t>
      </w:r>
    </w:p>
    <w:p w:rsidR="009874B3" w:rsidRDefault="009874B3" w:rsidP="007679D4">
      <w:pPr>
        <w:jc w:val="both"/>
        <w:rPr>
          <w:b/>
        </w:rPr>
      </w:pPr>
      <w:r>
        <w:rPr>
          <w:b/>
        </w:rPr>
        <w:t>По 3 балла за каждую группу.</w:t>
      </w:r>
    </w:p>
    <w:p w:rsidR="009874B3" w:rsidRDefault="009874B3" w:rsidP="009874B3">
      <w:pPr>
        <w:jc w:val="both"/>
      </w:pPr>
      <w:r w:rsidRPr="009874B3">
        <w:rPr>
          <w:b/>
          <w:sz w:val="28"/>
        </w:rPr>
        <w:t>9.</w:t>
      </w:r>
      <w:r>
        <w:rPr>
          <w:b/>
          <w:sz w:val="28"/>
        </w:rPr>
        <w:t xml:space="preserve"> </w:t>
      </w:r>
      <w:r>
        <w:rPr>
          <w:b/>
        </w:rPr>
        <w:t xml:space="preserve">1. </w:t>
      </w:r>
      <w:r w:rsidRPr="00B251A5">
        <w:t xml:space="preserve">Эти сочетания можно рассматривать как предложения разной структуры: назывное и двусоставное нераспространенное. </w:t>
      </w:r>
      <w:r w:rsidRPr="00B251A5">
        <w:rPr>
          <w:b/>
        </w:rPr>
        <w:t>2</w:t>
      </w:r>
      <w:r w:rsidRPr="00B251A5">
        <w:t xml:space="preserve">. в первом предложении </w:t>
      </w:r>
      <w:r w:rsidR="004C05C4">
        <w:rPr>
          <w:i/>
        </w:rPr>
        <w:t>дикие</w:t>
      </w:r>
      <w:r w:rsidRPr="00B251A5">
        <w:t xml:space="preserve"> – согласованное </w:t>
      </w:r>
      <w:r w:rsidRPr="00B251A5">
        <w:lastRenderedPageBreak/>
        <w:t xml:space="preserve">определение, во втором – именная часть составного именного сказуемого. </w:t>
      </w:r>
      <w:r w:rsidRPr="00B251A5">
        <w:rPr>
          <w:b/>
        </w:rPr>
        <w:t>3</w:t>
      </w:r>
      <w:r w:rsidRPr="00B251A5">
        <w:t>. первое – словосочетание, второе – предложение.</w:t>
      </w:r>
    </w:p>
    <w:p w:rsidR="009874B3" w:rsidRDefault="009874B3" w:rsidP="009874B3">
      <w:pPr>
        <w:jc w:val="both"/>
        <w:rPr>
          <w:b/>
        </w:rPr>
      </w:pPr>
      <w:r w:rsidRPr="00B117AC">
        <w:rPr>
          <w:b/>
        </w:rPr>
        <w:t>По 3 балла за каждый ответ.</w:t>
      </w:r>
    </w:p>
    <w:p w:rsidR="00553A33" w:rsidRDefault="009874B3" w:rsidP="009874B3">
      <w:r>
        <w:rPr>
          <w:b/>
          <w:sz w:val="28"/>
        </w:rPr>
        <w:t>10.</w:t>
      </w:r>
      <w:r w:rsidR="00787324">
        <w:rPr>
          <w:b/>
          <w:sz w:val="28"/>
        </w:rPr>
        <w:t xml:space="preserve"> </w:t>
      </w:r>
      <w:r w:rsidR="00787324" w:rsidRPr="00787324">
        <w:t>Это определительные придаточные предложения.</w:t>
      </w:r>
    </w:p>
    <w:p w:rsidR="00553A33" w:rsidRDefault="00553A33" w:rsidP="00553A33">
      <w:pPr>
        <w:rPr>
          <w:b/>
        </w:rPr>
      </w:pPr>
      <w:r w:rsidRPr="00553A33">
        <w:rPr>
          <w:b/>
        </w:rPr>
        <w:t>3 балла</w:t>
      </w:r>
    </w:p>
    <w:p w:rsidR="00553A33" w:rsidRDefault="00553A33" w:rsidP="00553A33"/>
    <w:p w:rsidR="00553A33" w:rsidRPr="00047757" w:rsidRDefault="00553A33" w:rsidP="00553A33">
      <w:pPr>
        <w:tabs>
          <w:tab w:val="left" w:pos="4020"/>
        </w:tabs>
        <w:spacing w:line="276" w:lineRule="auto"/>
        <w:jc w:val="both"/>
        <w:rPr>
          <w:b/>
        </w:rPr>
      </w:pPr>
      <w:r>
        <w:rPr>
          <w:b/>
          <w:lang w:val="en-US"/>
        </w:rPr>
        <w:t>II</w:t>
      </w:r>
      <w:r w:rsidRPr="000964D1">
        <w:rPr>
          <w:b/>
        </w:rPr>
        <w:t xml:space="preserve">. </w:t>
      </w:r>
      <w:r w:rsidRPr="00731756">
        <w:rPr>
          <w:b/>
        </w:rPr>
        <w:t>Общая оценка – 1</w:t>
      </w:r>
      <w:r>
        <w:rPr>
          <w:b/>
        </w:rPr>
        <w:t>3</w:t>
      </w:r>
      <w:r w:rsidRPr="00731756">
        <w:rPr>
          <w:b/>
        </w:rPr>
        <w:t xml:space="preserve"> баллов: </w:t>
      </w:r>
      <w:r>
        <w:rPr>
          <w:b/>
        </w:rPr>
        <w:t>орфографические ошибки 3</w:t>
      </w:r>
      <w:r w:rsidRPr="00731756">
        <w:rPr>
          <w:b/>
        </w:rPr>
        <w:t xml:space="preserve"> балла (снимается 1б. за ошибку, если количество ошибок превышает число баллов, то ставится 0 баллов); </w:t>
      </w:r>
      <w:r>
        <w:rPr>
          <w:b/>
        </w:rPr>
        <w:t>пунктуационные ошибки 3</w:t>
      </w:r>
      <w:r w:rsidRPr="00731756">
        <w:rPr>
          <w:b/>
        </w:rPr>
        <w:t xml:space="preserve"> балла (то же самое); грамматические ошибки 1 балл; речевые</w:t>
      </w:r>
      <w:r>
        <w:rPr>
          <w:b/>
        </w:rPr>
        <w:t xml:space="preserve"> ошибки 1 балл; фоновые знания 1 балл, содержание 4</w:t>
      </w:r>
      <w:r w:rsidRPr="00731756">
        <w:rPr>
          <w:b/>
        </w:rPr>
        <w:t xml:space="preserve"> балл</w:t>
      </w:r>
      <w:r w:rsidR="00F01224">
        <w:rPr>
          <w:b/>
        </w:rPr>
        <w:t>а</w:t>
      </w:r>
      <w:r w:rsidRPr="00731756">
        <w:rPr>
          <w:b/>
        </w:rPr>
        <w:t>.</w:t>
      </w:r>
    </w:p>
    <w:sectPr w:rsidR="00553A33" w:rsidRPr="00047757" w:rsidSect="00303642">
      <w:pgSz w:w="11906" w:h="16838"/>
      <w:pgMar w:top="1134" w:right="851" w:bottom="113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F0F95"/>
    <w:multiLevelType w:val="hybridMultilevel"/>
    <w:tmpl w:val="2DE046B0"/>
    <w:lvl w:ilvl="0" w:tplc="26A613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C4A87"/>
    <w:multiLevelType w:val="hybridMultilevel"/>
    <w:tmpl w:val="6F84BEF0"/>
    <w:lvl w:ilvl="0" w:tplc="14CE8E24">
      <w:start w:val="6"/>
      <w:numFmt w:val="decimal"/>
      <w:lvlText w:val="%1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C7"/>
    <w:rsid w:val="00032B98"/>
    <w:rsid w:val="00084BBF"/>
    <w:rsid w:val="000F7F19"/>
    <w:rsid w:val="00142785"/>
    <w:rsid w:val="001B100F"/>
    <w:rsid w:val="002464EE"/>
    <w:rsid w:val="002A7905"/>
    <w:rsid w:val="002C1AB7"/>
    <w:rsid w:val="00303642"/>
    <w:rsid w:val="003057DB"/>
    <w:rsid w:val="0030595A"/>
    <w:rsid w:val="00360C30"/>
    <w:rsid w:val="00493C8C"/>
    <w:rsid w:val="004C05C4"/>
    <w:rsid w:val="004E4F35"/>
    <w:rsid w:val="00553A33"/>
    <w:rsid w:val="005A0149"/>
    <w:rsid w:val="005D275E"/>
    <w:rsid w:val="00636900"/>
    <w:rsid w:val="00664618"/>
    <w:rsid w:val="006A20DC"/>
    <w:rsid w:val="00722D79"/>
    <w:rsid w:val="007679D4"/>
    <w:rsid w:val="00787324"/>
    <w:rsid w:val="00820F6F"/>
    <w:rsid w:val="00862CCB"/>
    <w:rsid w:val="008660CA"/>
    <w:rsid w:val="008D19F0"/>
    <w:rsid w:val="008D7721"/>
    <w:rsid w:val="00941B4C"/>
    <w:rsid w:val="00981378"/>
    <w:rsid w:val="009874B3"/>
    <w:rsid w:val="00992597"/>
    <w:rsid w:val="009D6E15"/>
    <w:rsid w:val="009E5EED"/>
    <w:rsid w:val="00A42A3D"/>
    <w:rsid w:val="00B37BF5"/>
    <w:rsid w:val="00B66768"/>
    <w:rsid w:val="00BA3B09"/>
    <w:rsid w:val="00BC78FA"/>
    <w:rsid w:val="00C31207"/>
    <w:rsid w:val="00C56264"/>
    <w:rsid w:val="00CF3EAE"/>
    <w:rsid w:val="00D27798"/>
    <w:rsid w:val="00D6227E"/>
    <w:rsid w:val="00F01224"/>
    <w:rsid w:val="00F5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06B2F-FA35-4F20-8E52-1BAD49E7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3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27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MAINUSER</cp:lastModifiedBy>
  <cp:revision>2</cp:revision>
  <dcterms:created xsi:type="dcterms:W3CDTF">2022-02-02T07:01:00Z</dcterms:created>
  <dcterms:modified xsi:type="dcterms:W3CDTF">2022-02-02T07:01:00Z</dcterms:modified>
</cp:coreProperties>
</file>